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eastAsia="黑体"/>
          <w:b/>
          <w:bCs/>
          <w:sz w:val="44"/>
        </w:rPr>
      </w:pPr>
      <w:r>
        <w:rPr>
          <w:rFonts w:hint="eastAsia" w:ascii="黑体" w:eastAsia="黑体"/>
          <w:b/>
          <w:bCs/>
          <w:sz w:val="44"/>
        </w:rPr>
        <w:t>江苏师范大学</w:t>
      </w:r>
      <w:r>
        <w:rPr>
          <w:rFonts w:hint="eastAsia" w:ascii="黑体" w:eastAsia="黑体"/>
          <w:b/>
          <w:bCs/>
          <w:sz w:val="44"/>
          <w:lang w:eastAsia="zh-CN"/>
        </w:rPr>
        <w:t>公</w:t>
      </w:r>
      <w:r>
        <w:rPr>
          <w:rFonts w:hint="eastAsia" w:ascii="黑体" w:eastAsia="黑体"/>
          <w:b/>
          <w:bCs/>
          <w:sz w:val="44"/>
        </w:rPr>
        <w:t>管院20</w:t>
      </w:r>
      <w:r>
        <w:rPr>
          <w:rFonts w:hint="eastAsia" w:ascii="黑体" w:eastAsia="黑体"/>
          <w:b/>
          <w:bCs/>
          <w:sz w:val="44"/>
          <w:lang w:val="en-US" w:eastAsia="zh-CN"/>
        </w:rPr>
        <w:t>20</w:t>
      </w:r>
      <w:r>
        <w:rPr>
          <w:rFonts w:hint="eastAsia" w:ascii="黑体" w:eastAsia="黑体"/>
          <w:b/>
          <w:bCs/>
          <w:sz w:val="44"/>
        </w:rPr>
        <w:t>—202</w:t>
      </w:r>
      <w:r>
        <w:rPr>
          <w:rFonts w:hint="eastAsia" w:ascii="黑体" w:eastAsia="黑体"/>
          <w:b/>
          <w:bCs/>
          <w:sz w:val="44"/>
          <w:lang w:val="en-US" w:eastAsia="zh-CN"/>
        </w:rPr>
        <w:t>1</w:t>
      </w:r>
      <w:r>
        <w:rPr>
          <w:rFonts w:hint="eastAsia" w:ascii="黑体" w:eastAsia="黑体"/>
          <w:b/>
          <w:bCs/>
          <w:sz w:val="44"/>
        </w:rPr>
        <w:t>学年度第</w:t>
      </w:r>
      <w:r>
        <w:rPr>
          <w:rFonts w:hint="eastAsia" w:ascii="黑体" w:eastAsia="黑体"/>
          <w:b/>
          <w:bCs/>
          <w:sz w:val="44"/>
          <w:lang w:eastAsia="zh-CN"/>
        </w:rPr>
        <w:t>二</w:t>
      </w:r>
      <w:r>
        <w:rPr>
          <w:rFonts w:hint="eastAsia" w:ascii="黑体" w:eastAsia="黑体"/>
          <w:b/>
          <w:bCs/>
          <w:sz w:val="44"/>
        </w:rPr>
        <w:t>学期研究生课表</w:t>
      </w:r>
    </w:p>
    <w:p>
      <w:pPr>
        <w:rPr>
          <w:rFonts w:ascii="黑体" w:eastAsia="黑体"/>
          <w:b/>
          <w:bCs/>
          <w:sz w:val="32"/>
        </w:rPr>
      </w:pPr>
      <w:bookmarkStart w:id="0" w:name="_GoBack"/>
      <w:r>
        <w:rPr>
          <w:rFonts w:hint="eastAsia" w:ascii="黑体" w:eastAsia="黑体"/>
          <w:b/>
          <w:bCs/>
          <w:sz w:val="32"/>
        </w:rPr>
        <w:t>20</w:t>
      </w:r>
      <w:r>
        <w:rPr>
          <w:rFonts w:hint="eastAsia" w:ascii="黑体" w:eastAsia="黑体"/>
          <w:b/>
          <w:bCs/>
          <w:sz w:val="32"/>
          <w:lang w:val="en-US" w:eastAsia="zh-CN"/>
        </w:rPr>
        <w:t>20</w:t>
      </w:r>
      <w:r>
        <w:rPr>
          <w:rFonts w:hint="eastAsia" w:ascii="黑体" w:eastAsia="黑体"/>
          <w:b/>
          <w:bCs/>
          <w:sz w:val="32"/>
        </w:rPr>
        <w:t>级MPA</w:t>
      </w:r>
      <w:bookmarkEnd w:id="0"/>
      <w:r>
        <w:rPr>
          <w:rFonts w:hint="eastAsia" w:ascii="黑体" w:eastAsia="黑体"/>
          <w:b/>
          <w:bCs/>
          <w:sz w:val="32"/>
        </w:rPr>
        <w:t>公共管理专业硕士6</w:t>
      </w:r>
      <w:r>
        <w:rPr>
          <w:rFonts w:hint="eastAsia" w:ascii="黑体" w:eastAsia="黑体"/>
          <w:b/>
          <w:bCs/>
          <w:sz w:val="32"/>
          <w:lang w:val="en-US" w:eastAsia="zh-CN"/>
        </w:rPr>
        <w:t>4</w:t>
      </w:r>
      <w:r>
        <w:rPr>
          <w:rFonts w:hint="eastAsia" w:ascii="黑体" w:eastAsia="黑体"/>
          <w:b/>
          <w:bCs/>
          <w:sz w:val="32"/>
        </w:rPr>
        <w:t>人</w:t>
      </w:r>
    </w:p>
    <w:tbl>
      <w:tblPr>
        <w:tblStyle w:val="4"/>
        <w:tblW w:w="11066" w:type="dxa"/>
        <w:tblInd w:w="-1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5"/>
        <w:gridCol w:w="614"/>
        <w:gridCol w:w="1843"/>
        <w:gridCol w:w="1532"/>
        <w:gridCol w:w="1400"/>
        <w:gridCol w:w="1839"/>
        <w:gridCol w:w="1669"/>
        <w:gridCol w:w="1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exact"/>
        </w:trPr>
        <w:tc>
          <w:tcPr>
            <w:tcW w:w="3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614" w:type="dxa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3月6-7</w:t>
            </w:r>
          </w:p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3月13-14</w:t>
            </w:r>
          </w:p>
          <w:p>
            <w:pPr>
              <w:ind w:firstLine="210" w:firstLineChars="10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1-2周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3月20-21</w:t>
            </w:r>
          </w:p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3月27-28</w:t>
            </w:r>
          </w:p>
          <w:p>
            <w:pPr>
              <w:ind w:firstLine="420" w:firstLineChars="200"/>
              <w:jc w:val="both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3-4周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4月10-11</w:t>
            </w:r>
          </w:p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4月17-18</w:t>
            </w:r>
          </w:p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6-7周</w:t>
            </w:r>
          </w:p>
        </w:tc>
        <w:tc>
          <w:tcPr>
            <w:tcW w:w="1839" w:type="dxa"/>
            <w:vAlign w:val="center"/>
          </w:tcPr>
          <w:p>
            <w:pPr>
              <w:ind w:firstLine="210" w:firstLineChars="100"/>
              <w:jc w:val="center"/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ind w:firstLine="210" w:firstLineChars="10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5月15-16</w:t>
            </w:r>
          </w:p>
          <w:p>
            <w:pPr>
              <w:ind w:firstLine="210" w:firstLineChars="100"/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5</w:t>
            </w:r>
            <w:r>
              <w:rPr>
                <w:rFonts w:hint="eastAsia"/>
                <w:color w:val="auto"/>
              </w:rPr>
              <w:t>月</w:t>
            </w:r>
            <w:r>
              <w:rPr>
                <w:rFonts w:hint="eastAsia"/>
                <w:color w:val="auto"/>
                <w:lang w:val="en-US" w:eastAsia="zh-CN"/>
              </w:rPr>
              <w:t>22-23</w:t>
            </w:r>
          </w:p>
          <w:p>
            <w:pPr>
              <w:ind w:firstLine="630" w:firstLineChars="300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11</w:t>
            </w:r>
            <w:r>
              <w:rPr>
                <w:rFonts w:hint="eastAsia"/>
                <w:color w:val="auto"/>
              </w:rPr>
              <w:t>-</w:t>
            </w:r>
            <w:r>
              <w:rPr>
                <w:rFonts w:hint="eastAsia"/>
                <w:color w:val="auto"/>
                <w:lang w:val="en-US" w:eastAsia="zh-CN"/>
              </w:rPr>
              <w:t>12</w:t>
            </w:r>
            <w:r>
              <w:rPr>
                <w:rFonts w:hint="eastAsia"/>
                <w:color w:val="auto"/>
              </w:rPr>
              <w:t>周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  <w:p>
            <w:pPr>
              <w:ind w:firstLine="210" w:firstLineChars="100"/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5</w:t>
            </w:r>
            <w:r>
              <w:rPr>
                <w:rFonts w:hint="eastAsia"/>
                <w:color w:val="auto"/>
              </w:rPr>
              <w:t>月</w:t>
            </w:r>
            <w:r>
              <w:rPr>
                <w:rFonts w:hint="eastAsia"/>
                <w:color w:val="auto"/>
                <w:lang w:val="en-US" w:eastAsia="zh-CN"/>
              </w:rPr>
              <w:t>29-30</w:t>
            </w:r>
          </w:p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6月5-6</w:t>
            </w:r>
          </w:p>
          <w:p>
            <w:pPr>
              <w:ind w:firstLine="420" w:firstLineChars="20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  <w:r>
              <w:rPr>
                <w:rFonts w:hint="eastAsia"/>
                <w:color w:val="auto"/>
                <w:lang w:val="en-US" w:eastAsia="zh-CN"/>
              </w:rPr>
              <w:t>3</w:t>
            </w:r>
            <w:r>
              <w:rPr>
                <w:rFonts w:hint="eastAsia"/>
                <w:color w:val="auto"/>
              </w:rPr>
              <w:t>-1</w:t>
            </w:r>
            <w:r>
              <w:rPr>
                <w:rFonts w:hint="eastAsia"/>
                <w:color w:val="auto"/>
                <w:lang w:val="en-US" w:eastAsia="zh-CN"/>
              </w:rPr>
              <w:t>4</w:t>
            </w:r>
            <w:r>
              <w:rPr>
                <w:rFonts w:hint="eastAsia"/>
                <w:color w:val="auto"/>
              </w:rPr>
              <w:t>周</w:t>
            </w:r>
          </w:p>
        </w:tc>
        <w:tc>
          <w:tcPr>
            <w:tcW w:w="1794" w:type="dxa"/>
            <w:vAlign w:val="center"/>
          </w:tcPr>
          <w:p>
            <w:pPr>
              <w:ind w:firstLine="210" w:firstLineChars="100"/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6</w:t>
            </w:r>
            <w:r>
              <w:rPr>
                <w:rFonts w:hint="eastAsia"/>
                <w:color w:val="auto"/>
              </w:rPr>
              <w:t>月</w:t>
            </w:r>
            <w:r>
              <w:rPr>
                <w:rFonts w:hint="eastAsia"/>
                <w:color w:val="auto"/>
                <w:lang w:val="en-US" w:eastAsia="zh-CN"/>
              </w:rPr>
              <w:t>19</w:t>
            </w:r>
            <w:r>
              <w:rPr>
                <w:rFonts w:hint="eastAsia"/>
                <w:color w:val="auto"/>
              </w:rPr>
              <w:t>-</w:t>
            </w:r>
            <w:r>
              <w:rPr>
                <w:rFonts w:hint="eastAsia"/>
                <w:color w:val="auto"/>
                <w:lang w:val="en-US" w:eastAsia="zh-CN"/>
              </w:rPr>
              <w:t>20</w:t>
            </w:r>
          </w:p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  6</w:t>
            </w:r>
            <w:r>
              <w:rPr>
                <w:rFonts w:hint="eastAsia"/>
                <w:color w:val="auto"/>
              </w:rPr>
              <w:t>月</w:t>
            </w:r>
            <w:r>
              <w:rPr>
                <w:rFonts w:hint="eastAsia"/>
                <w:color w:val="auto"/>
                <w:lang w:val="en-US" w:eastAsia="zh-CN"/>
              </w:rPr>
              <w:t>26</w:t>
            </w:r>
            <w:r>
              <w:rPr>
                <w:rFonts w:hint="eastAsia"/>
                <w:color w:val="auto"/>
              </w:rPr>
              <w:t>-</w:t>
            </w:r>
            <w:r>
              <w:rPr>
                <w:rFonts w:hint="eastAsia"/>
                <w:color w:val="auto"/>
                <w:lang w:val="en-US" w:eastAsia="zh-CN"/>
              </w:rPr>
              <w:t>27</w:t>
            </w:r>
          </w:p>
          <w:p>
            <w:pPr>
              <w:ind w:firstLine="420" w:firstLineChars="200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16</w:t>
            </w:r>
            <w:r>
              <w:rPr>
                <w:rFonts w:hint="eastAsia"/>
                <w:color w:val="auto"/>
              </w:rPr>
              <w:t>-</w:t>
            </w:r>
            <w:r>
              <w:rPr>
                <w:rFonts w:hint="eastAsia"/>
                <w:color w:val="auto"/>
                <w:lang w:val="en-US" w:eastAsia="zh-CN"/>
              </w:rPr>
              <w:t>17</w:t>
            </w:r>
            <w:r>
              <w:rPr>
                <w:rFonts w:hint="eastAsia"/>
                <w:color w:val="auto"/>
              </w:rPr>
              <w:t>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37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</w:t>
            </w:r>
          </w:p>
          <w:p>
            <w:pPr>
              <w:jc w:val="center"/>
            </w:pPr>
            <w:r>
              <w:rPr>
                <w:rFonts w:hint="eastAsia"/>
              </w:rPr>
              <w:t>午</w:t>
            </w:r>
          </w:p>
        </w:tc>
        <w:tc>
          <w:tcPr>
            <w:tcW w:w="61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1节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领导科学与艺术</w:t>
            </w:r>
          </w:p>
          <w:p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36</w:t>
            </w:r>
            <w:r>
              <w:rPr>
                <w:rFonts w:hint="eastAsia"/>
                <w:color w:val="auto"/>
                <w:sz w:val="20"/>
                <w:szCs w:val="20"/>
              </w:rPr>
              <w:t>学时</w:t>
            </w:r>
          </w:p>
          <w:p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（每天9节）</w:t>
            </w:r>
          </w:p>
          <w:p>
            <w:pPr>
              <w:jc w:val="center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徐元善</w:t>
            </w:r>
          </w:p>
          <w:p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教授</w:t>
            </w:r>
          </w:p>
          <w:p>
            <w:pPr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泉山</w:t>
            </w:r>
            <w:r>
              <w:rPr>
                <w:rFonts w:hint="eastAsia"/>
                <w:color w:val="auto"/>
                <w:sz w:val="20"/>
                <w:szCs w:val="20"/>
              </w:rPr>
              <w:t>2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/>
                <w:color w:val="auto"/>
                <w:sz w:val="20"/>
                <w:szCs w:val="20"/>
              </w:rPr>
              <w:t>#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C201</w:t>
            </w:r>
          </w:p>
        </w:tc>
        <w:tc>
          <w:tcPr>
            <w:tcW w:w="1532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社会组织管理</w:t>
            </w:r>
          </w:p>
          <w:p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36</w:t>
            </w:r>
            <w:r>
              <w:rPr>
                <w:rFonts w:hint="eastAsia"/>
                <w:color w:val="auto"/>
                <w:sz w:val="20"/>
                <w:szCs w:val="20"/>
              </w:rPr>
              <w:t>学时</w:t>
            </w:r>
          </w:p>
          <w:p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（每天9节）</w:t>
            </w:r>
          </w:p>
          <w:p>
            <w:pPr>
              <w:jc w:val="center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侯博</w:t>
            </w:r>
          </w:p>
          <w:p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副</w:t>
            </w:r>
            <w:r>
              <w:rPr>
                <w:rFonts w:hint="eastAsia"/>
                <w:color w:val="auto"/>
                <w:sz w:val="20"/>
                <w:szCs w:val="20"/>
              </w:rPr>
              <w:t>教授</w:t>
            </w:r>
          </w:p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泉山</w:t>
            </w:r>
          </w:p>
          <w:p>
            <w:pPr>
              <w:jc w:val="center"/>
              <w:rPr>
                <w:rFonts w:hint="default" w:eastAsia="宋体"/>
                <w:color w:val="FF000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2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/>
                <w:color w:val="auto"/>
                <w:sz w:val="20"/>
                <w:szCs w:val="20"/>
              </w:rPr>
              <w:t>#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C201</w:t>
            </w:r>
          </w:p>
        </w:tc>
        <w:tc>
          <w:tcPr>
            <w:tcW w:w="1400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FF0000"/>
                <w:sz w:val="20"/>
                <w:szCs w:val="20"/>
                <w:lang w:eastAsia="zh-CN"/>
              </w:rPr>
              <w:t>社交礼仪与形象设计</w:t>
            </w:r>
          </w:p>
          <w:p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36</w:t>
            </w:r>
            <w:r>
              <w:rPr>
                <w:rFonts w:hint="eastAsia"/>
                <w:color w:val="auto"/>
                <w:sz w:val="20"/>
                <w:szCs w:val="20"/>
              </w:rPr>
              <w:t>学时</w:t>
            </w:r>
          </w:p>
          <w:p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（每天9节）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周定财</w:t>
            </w:r>
          </w:p>
          <w:p>
            <w:pPr>
              <w:jc w:val="center"/>
            </w:pPr>
            <w:r>
              <w:rPr>
                <w:rFonts w:hint="eastAsia"/>
              </w:rPr>
              <w:t>副教授</w:t>
            </w:r>
          </w:p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color w:val="FF0000"/>
                <w:sz w:val="20"/>
                <w:szCs w:val="20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泉山</w:t>
            </w:r>
          </w:p>
          <w:p>
            <w:pPr>
              <w:ind w:firstLine="200" w:firstLineChars="100"/>
              <w:jc w:val="center"/>
              <w:rPr>
                <w:color w:val="FF000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2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/>
                <w:color w:val="auto"/>
                <w:sz w:val="20"/>
                <w:szCs w:val="20"/>
              </w:rPr>
              <w:t>#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C201</w:t>
            </w:r>
          </w:p>
        </w:tc>
        <w:tc>
          <w:tcPr>
            <w:tcW w:w="1839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公共伦理学</w:t>
            </w:r>
          </w:p>
          <w:p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36</w:t>
            </w:r>
            <w:r>
              <w:rPr>
                <w:rFonts w:hint="eastAsia"/>
                <w:color w:val="auto"/>
                <w:sz w:val="20"/>
                <w:szCs w:val="20"/>
              </w:rPr>
              <w:t>学时</w:t>
            </w:r>
          </w:p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（每天</w:t>
            </w: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/>
              </w:rPr>
              <w:t>节）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徐媛媛</w:t>
            </w:r>
          </w:p>
          <w:p>
            <w:pPr>
              <w:jc w:val="center"/>
            </w:pPr>
            <w:r>
              <w:rPr>
                <w:rFonts w:hint="eastAsia"/>
                <w:lang w:eastAsia="zh-CN"/>
              </w:rPr>
              <w:t>副</w:t>
            </w:r>
            <w:r>
              <w:rPr>
                <w:rFonts w:hint="eastAsia"/>
              </w:rPr>
              <w:t>教授</w:t>
            </w:r>
          </w:p>
          <w:p>
            <w:pPr>
              <w:spacing w:line="360" w:lineRule="exact"/>
              <w:jc w:val="center"/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泉山</w:t>
            </w:r>
          </w:p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2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/>
                <w:color w:val="auto"/>
                <w:sz w:val="20"/>
                <w:szCs w:val="20"/>
              </w:rPr>
              <w:t>#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C201</w:t>
            </w:r>
          </w:p>
        </w:tc>
        <w:tc>
          <w:tcPr>
            <w:tcW w:w="1669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公文写作</w:t>
            </w:r>
          </w:p>
          <w:p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36</w:t>
            </w:r>
            <w:r>
              <w:rPr>
                <w:rFonts w:hint="eastAsia"/>
                <w:color w:val="auto"/>
                <w:sz w:val="20"/>
                <w:szCs w:val="20"/>
              </w:rPr>
              <w:t>学时</w:t>
            </w:r>
          </w:p>
          <w:p>
            <w:pPr>
              <w:jc w:val="center"/>
            </w:pPr>
            <w:r>
              <w:rPr>
                <w:rFonts w:hint="eastAsia"/>
              </w:rPr>
              <w:t>（每天</w:t>
            </w: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/>
              </w:rPr>
              <w:t>节）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李力</w:t>
            </w:r>
          </w:p>
          <w:p>
            <w:pPr>
              <w:jc w:val="center"/>
            </w:pPr>
            <w:r>
              <w:rPr>
                <w:rFonts w:hint="eastAsia"/>
              </w:rPr>
              <w:t>副教授</w:t>
            </w:r>
          </w:p>
          <w:p>
            <w:pPr>
              <w:spacing w:line="360" w:lineRule="exact"/>
              <w:jc w:val="center"/>
            </w:pPr>
          </w:p>
          <w:p>
            <w:pPr>
              <w:spacing w:line="360" w:lineRule="exact"/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泉山</w:t>
            </w:r>
          </w:p>
          <w:p>
            <w:pPr>
              <w:spacing w:line="360" w:lineRule="exact"/>
              <w:jc w:val="center"/>
            </w:pPr>
            <w:r>
              <w:rPr>
                <w:rFonts w:hint="eastAsia"/>
                <w:color w:val="auto"/>
                <w:sz w:val="20"/>
                <w:szCs w:val="20"/>
              </w:rPr>
              <w:t>2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/>
                <w:color w:val="auto"/>
                <w:sz w:val="20"/>
                <w:szCs w:val="20"/>
              </w:rPr>
              <w:t>#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C201</w:t>
            </w:r>
          </w:p>
        </w:tc>
        <w:tc>
          <w:tcPr>
            <w:tcW w:w="179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中国政府与政治</w:t>
            </w:r>
          </w:p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36学时</w:t>
            </w:r>
          </w:p>
          <w:p>
            <w:pPr>
              <w:jc w:val="center"/>
            </w:pPr>
            <w:r>
              <w:rPr>
                <w:rFonts w:hint="eastAsia"/>
              </w:rPr>
              <w:t>（每天9节）</w:t>
            </w:r>
          </w:p>
          <w:p>
            <w:pPr>
              <w:spacing w:line="360" w:lineRule="exact"/>
              <w:ind w:firstLine="105" w:firstLineChars="50"/>
              <w:jc w:val="center"/>
            </w:pPr>
            <w:r>
              <w:rPr>
                <w:rFonts w:hint="eastAsia"/>
                <w:lang w:eastAsia="zh-CN"/>
              </w:rPr>
              <w:t>祝天智</w:t>
            </w:r>
            <w:r>
              <w:rPr>
                <w:rFonts w:hint="eastAsia"/>
              </w:rPr>
              <w:t xml:space="preserve"> 教授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泉山</w:t>
            </w:r>
          </w:p>
          <w:p>
            <w:pPr>
              <w:jc w:val="center"/>
              <w:rPr>
                <w:rFonts w:hint="default" w:eastAsia="宋体"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2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/>
                <w:color w:val="auto"/>
                <w:sz w:val="20"/>
                <w:szCs w:val="20"/>
              </w:rPr>
              <w:t>#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C201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37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1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2节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532" w:type="dxa"/>
            <w:vMerge w:val="continue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400" w:type="dxa"/>
            <w:vMerge w:val="continue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839" w:type="dxa"/>
            <w:vMerge w:val="continue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794" w:type="dxa"/>
            <w:vMerge w:val="continue"/>
          </w:tcPr>
          <w:p>
            <w:pPr>
              <w:jc w:val="center"/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37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1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3节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532" w:type="dxa"/>
            <w:vMerge w:val="continue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400" w:type="dxa"/>
            <w:vMerge w:val="continue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839" w:type="dxa"/>
            <w:vMerge w:val="continue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794" w:type="dxa"/>
            <w:vMerge w:val="continue"/>
          </w:tcPr>
          <w:p>
            <w:pPr>
              <w:jc w:val="center"/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37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1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4节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532" w:type="dxa"/>
            <w:vMerge w:val="continue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400" w:type="dxa"/>
            <w:vMerge w:val="continue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839" w:type="dxa"/>
            <w:vMerge w:val="continue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794" w:type="dxa"/>
            <w:vMerge w:val="continue"/>
          </w:tcPr>
          <w:p>
            <w:pPr>
              <w:jc w:val="center"/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37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1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5节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532" w:type="dxa"/>
            <w:vMerge w:val="continue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400" w:type="dxa"/>
            <w:vMerge w:val="continue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839" w:type="dxa"/>
            <w:vMerge w:val="continue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794" w:type="dxa"/>
            <w:vMerge w:val="continue"/>
          </w:tcPr>
          <w:p>
            <w:pPr>
              <w:jc w:val="center"/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37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</w:t>
            </w:r>
          </w:p>
          <w:p>
            <w:pPr>
              <w:jc w:val="center"/>
            </w:pPr>
            <w:r>
              <w:rPr>
                <w:rFonts w:hint="eastAsia"/>
              </w:rPr>
              <w:t>午</w:t>
            </w:r>
          </w:p>
        </w:tc>
        <w:tc>
          <w:tcPr>
            <w:tcW w:w="61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1节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532" w:type="dxa"/>
            <w:vMerge w:val="continue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400" w:type="dxa"/>
            <w:vMerge w:val="continue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839" w:type="dxa"/>
            <w:vMerge w:val="continue"/>
            <w:vAlign w:val="center"/>
          </w:tcPr>
          <w:p>
            <w:pPr>
              <w:ind w:firstLine="630" w:firstLineChars="300"/>
              <w:rPr>
                <w:color w:val="FF0000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ind w:firstLine="630" w:firstLineChars="300"/>
              <w:rPr>
                <w:color w:val="FF0000"/>
              </w:rPr>
            </w:pPr>
          </w:p>
        </w:tc>
        <w:tc>
          <w:tcPr>
            <w:tcW w:w="1794" w:type="dxa"/>
            <w:vMerge w:val="continue"/>
          </w:tcPr>
          <w:p>
            <w:pPr>
              <w:jc w:val="center"/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" w:hRule="atLeast"/>
        </w:trPr>
        <w:tc>
          <w:tcPr>
            <w:tcW w:w="3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1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2节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3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3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94" w:type="dxa"/>
            <w:vMerge w:val="continue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3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1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3节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3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3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94" w:type="dxa"/>
            <w:vMerge w:val="continue"/>
          </w:tcPr>
          <w:p>
            <w:pPr>
              <w:jc w:val="center"/>
              <w:rPr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37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1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4节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3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3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94" w:type="dxa"/>
            <w:vMerge w:val="continue"/>
          </w:tcPr>
          <w:p>
            <w:pPr>
              <w:jc w:val="center"/>
              <w:rPr>
                <w:lang w:val="en-GB"/>
              </w:rPr>
            </w:pPr>
          </w:p>
        </w:tc>
      </w:tr>
    </w:tbl>
    <w:p>
      <w:pPr>
        <w:spacing w:line="360" w:lineRule="auto"/>
      </w:pPr>
      <w:r>
        <w:rPr>
          <w:rFonts w:hint="eastAsia"/>
        </w:rPr>
        <w:t>本课表自20</w:t>
      </w:r>
      <w:r>
        <w:rPr>
          <w:rFonts w:hint="eastAsia"/>
          <w:lang w:val="en-US" w:eastAsia="zh-CN"/>
        </w:rPr>
        <w:t>21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日起执行；涂红处为研究生处安排公共课。周六、周日上课</w:t>
      </w:r>
    </w:p>
    <w:p>
      <w:pPr>
        <w:spacing w:line="360" w:lineRule="auto"/>
      </w:pPr>
    </w:p>
    <w:p>
      <w:pPr>
        <w:rPr>
          <w:rFonts w:ascii="黑体" w:eastAsia="黑体"/>
          <w:b/>
          <w:bCs/>
          <w:sz w:val="44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907" w:right="907" w:bottom="907" w:left="90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825C7E"/>
    <w:rsid w:val="00025B6F"/>
    <w:rsid w:val="000873F4"/>
    <w:rsid w:val="000C30B7"/>
    <w:rsid w:val="000C7426"/>
    <w:rsid w:val="000C7ABE"/>
    <w:rsid w:val="000E4431"/>
    <w:rsid w:val="001B18CB"/>
    <w:rsid w:val="001B51B8"/>
    <w:rsid w:val="002246D0"/>
    <w:rsid w:val="00264F54"/>
    <w:rsid w:val="00276EB7"/>
    <w:rsid w:val="00290D0D"/>
    <w:rsid w:val="002E1504"/>
    <w:rsid w:val="003069C4"/>
    <w:rsid w:val="003C35F4"/>
    <w:rsid w:val="005037D7"/>
    <w:rsid w:val="00585CA6"/>
    <w:rsid w:val="005C1725"/>
    <w:rsid w:val="005D2C62"/>
    <w:rsid w:val="005D60E0"/>
    <w:rsid w:val="00617633"/>
    <w:rsid w:val="006751AE"/>
    <w:rsid w:val="00697438"/>
    <w:rsid w:val="00704C08"/>
    <w:rsid w:val="00734330"/>
    <w:rsid w:val="00837DC4"/>
    <w:rsid w:val="008D0515"/>
    <w:rsid w:val="009058BF"/>
    <w:rsid w:val="00991230"/>
    <w:rsid w:val="009D37CF"/>
    <w:rsid w:val="00A07AE5"/>
    <w:rsid w:val="00A85D85"/>
    <w:rsid w:val="00AD284E"/>
    <w:rsid w:val="00AD6BC8"/>
    <w:rsid w:val="00B55CBB"/>
    <w:rsid w:val="00B736BF"/>
    <w:rsid w:val="00BE4D1B"/>
    <w:rsid w:val="00C13CC8"/>
    <w:rsid w:val="00D827FA"/>
    <w:rsid w:val="00DC6AE6"/>
    <w:rsid w:val="00E236E7"/>
    <w:rsid w:val="00E446E1"/>
    <w:rsid w:val="00F05957"/>
    <w:rsid w:val="00F20392"/>
    <w:rsid w:val="00F828A6"/>
    <w:rsid w:val="02560511"/>
    <w:rsid w:val="04332615"/>
    <w:rsid w:val="04B22BAD"/>
    <w:rsid w:val="062D41ED"/>
    <w:rsid w:val="09F27955"/>
    <w:rsid w:val="0C3724DB"/>
    <w:rsid w:val="0D2E65F8"/>
    <w:rsid w:val="0E4A0817"/>
    <w:rsid w:val="1225078C"/>
    <w:rsid w:val="12825C7E"/>
    <w:rsid w:val="148C06B1"/>
    <w:rsid w:val="17D978CE"/>
    <w:rsid w:val="190D2894"/>
    <w:rsid w:val="1AD8595E"/>
    <w:rsid w:val="1BF40218"/>
    <w:rsid w:val="1D0B7631"/>
    <w:rsid w:val="1DFA6B8A"/>
    <w:rsid w:val="20244EA8"/>
    <w:rsid w:val="22EC214B"/>
    <w:rsid w:val="23062E81"/>
    <w:rsid w:val="2A96631D"/>
    <w:rsid w:val="2BEA6099"/>
    <w:rsid w:val="2C7051F8"/>
    <w:rsid w:val="33242757"/>
    <w:rsid w:val="391563A5"/>
    <w:rsid w:val="3A1A53C1"/>
    <w:rsid w:val="3E8E4C59"/>
    <w:rsid w:val="3F0F7167"/>
    <w:rsid w:val="401C1121"/>
    <w:rsid w:val="40B35786"/>
    <w:rsid w:val="46407CCE"/>
    <w:rsid w:val="4F4564DD"/>
    <w:rsid w:val="547B6074"/>
    <w:rsid w:val="548F571B"/>
    <w:rsid w:val="57A66FB5"/>
    <w:rsid w:val="5C0B7EDF"/>
    <w:rsid w:val="5C9F3FC9"/>
    <w:rsid w:val="60351CD3"/>
    <w:rsid w:val="62390F6E"/>
    <w:rsid w:val="665517FE"/>
    <w:rsid w:val="669455F7"/>
    <w:rsid w:val="678E0BC3"/>
    <w:rsid w:val="6B6A0CD8"/>
    <w:rsid w:val="6BC020D2"/>
    <w:rsid w:val="731D2B1B"/>
    <w:rsid w:val="745B2A83"/>
    <w:rsid w:val="75F22B27"/>
    <w:rsid w:val="77D955A1"/>
    <w:rsid w:val="79DF25A2"/>
    <w:rsid w:val="7D6C3AC6"/>
    <w:rsid w:val="7F63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388</Words>
  <Characters>357</Characters>
  <Lines>2</Lines>
  <Paragraphs>1</Paragraphs>
  <TotalTime>16</TotalTime>
  <ScaleCrop>false</ScaleCrop>
  <LinksUpToDate>false</LinksUpToDate>
  <CharactersWithSpaces>744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2019-07-15T09:35:00Z</dcterms:created>
  <dc:creator>Administrator</dc:creator>
  <cp:lastModifiedBy>可佛</cp:lastModifiedBy>
  <cp:lastPrinted>2019-07-15T09:34:00Z</cp:lastPrinted>
  <dcterms:modified xsi:type="dcterms:W3CDTF">2021-02-28T07:53:08Z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